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F0" w:rsidRDefault="005978F0" w:rsidP="005978F0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F6228"/>
          <w:sz w:val="40"/>
          <w:szCs w:val="40"/>
        </w:rPr>
      </w:pPr>
    </w:p>
    <w:p w:rsidR="005978F0" w:rsidRDefault="005978F0" w:rsidP="005978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F6228"/>
          <w:sz w:val="24"/>
          <w:szCs w:val="24"/>
          <w:u w:val="single"/>
        </w:rPr>
      </w:pPr>
      <w:r w:rsidRPr="00BB239C">
        <w:rPr>
          <w:rFonts w:ascii="Times New Roman" w:hAnsi="Times New Roman" w:cs="Times New Roman"/>
          <w:b/>
          <w:bCs/>
          <w:color w:val="4F6228"/>
          <w:sz w:val="24"/>
          <w:szCs w:val="24"/>
          <w:u w:val="single"/>
        </w:rPr>
        <w:t>VÝRUB DREVÍN</w:t>
      </w:r>
    </w:p>
    <w:p w:rsidR="00BB239C" w:rsidRPr="00BB239C" w:rsidRDefault="00BB239C" w:rsidP="005978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F6228"/>
          <w:sz w:val="24"/>
          <w:szCs w:val="24"/>
          <w:u w:val="single"/>
        </w:rPr>
      </w:pPr>
    </w:p>
    <w:p w:rsidR="005978F0" w:rsidRPr="00BB239C" w:rsidRDefault="005978F0" w:rsidP="00024A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39C">
        <w:rPr>
          <w:rFonts w:ascii="Times New Roman" w:hAnsi="Times New Roman" w:cs="Times New Roman"/>
          <w:color w:val="000000"/>
          <w:sz w:val="24"/>
          <w:szCs w:val="24"/>
        </w:rPr>
        <w:t>Výruby drevín sa uplatňujú len vo výnimočných a odôvodnených prípadoch. Ich realizácia je finálnym, a teda už</w:t>
      </w:r>
      <w:r w:rsidR="00024A73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39C">
        <w:rPr>
          <w:rFonts w:ascii="Times New Roman" w:hAnsi="Times New Roman" w:cs="Times New Roman"/>
          <w:color w:val="000000"/>
          <w:sz w:val="24"/>
          <w:szCs w:val="24"/>
        </w:rPr>
        <w:t>nezmeniteľným riešením v procese starostlivosti a ochrany drevín.</w:t>
      </w:r>
    </w:p>
    <w:p w:rsidR="005978F0" w:rsidRPr="00BB239C" w:rsidRDefault="005978F0" w:rsidP="00024A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Výrub drevín (stromy, kry, liany) rastúcich mimo lesa sa môže vykonať len v čase mimo vegetačného obdobia </w:t>
      </w:r>
      <w:r w:rsidRPr="00BB239C">
        <w:rPr>
          <w:rFonts w:ascii="Times New Roman" w:hAnsi="Times New Roman" w:cs="Times New Roman"/>
          <w:b/>
          <w:color w:val="000000"/>
          <w:sz w:val="24"/>
          <w:szCs w:val="24"/>
        </w:rPr>
        <w:t>od</w:t>
      </w:r>
      <w:r w:rsidR="00024A73" w:rsidRPr="00BB23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BB239C">
        <w:rPr>
          <w:rFonts w:ascii="Times New Roman" w:hAnsi="Times New Roman" w:cs="Times New Roman"/>
          <w:b/>
          <w:color w:val="000000"/>
          <w:sz w:val="24"/>
          <w:szCs w:val="24"/>
        </w:rPr>
        <w:t>1. októbra do 31. marca</w:t>
      </w:r>
      <w:r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 a vyžaduje súhlas orgánu ochrany prírody, teda obce. Tento vydá rozhodnutie o výrube dreviny</w:t>
      </w:r>
      <w:r w:rsidR="00024A73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39C">
        <w:rPr>
          <w:rFonts w:ascii="Times New Roman" w:hAnsi="Times New Roman" w:cs="Times New Roman"/>
          <w:color w:val="000000"/>
          <w:sz w:val="24"/>
          <w:szCs w:val="24"/>
        </w:rPr>
        <w:t>do 30 dní odo dňa začatia správneho konania.</w:t>
      </w:r>
    </w:p>
    <w:p w:rsidR="00024A73" w:rsidRPr="00BB239C" w:rsidRDefault="00024A73" w:rsidP="00024A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4F6228"/>
          <w:sz w:val="24"/>
          <w:szCs w:val="24"/>
        </w:rPr>
      </w:pPr>
    </w:p>
    <w:p w:rsidR="005978F0" w:rsidRPr="00BB239C" w:rsidRDefault="005978F0" w:rsidP="005978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F6228"/>
          <w:sz w:val="24"/>
          <w:szCs w:val="24"/>
        </w:rPr>
      </w:pPr>
      <w:r w:rsidRPr="00BB239C">
        <w:rPr>
          <w:rFonts w:ascii="Times New Roman" w:hAnsi="Times New Roman" w:cs="Times New Roman"/>
          <w:b/>
          <w:bCs/>
          <w:color w:val="4F6228"/>
          <w:sz w:val="24"/>
          <w:szCs w:val="24"/>
        </w:rPr>
        <w:t>Súhlas na výrub dreviny sa nevyžaduje:</w:t>
      </w:r>
    </w:p>
    <w:p w:rsidR="00BB239C" w:rsidRDefault="005978F0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B2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na stromy s obvodom kmeňa do 40 cm, meraným vo výške 130 cm nad zemou, krovité </w:t>
      </w:r>
    </w:p>
    <w:p w:rsidR="005978F0" w:rsidRPr="00BB239C" w:rsidRDefault="00BB239C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porasty s </w:t>
      </w:r>
      <w:r w:rsidR="00024A73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 výmerou do 10 m,</w:t>
      </w:r>
    </w:p>
    <w:p w:rsidR="00BB239C" w:rsidRDefault="005978F0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B2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na stromy s obvodom kmeňa do 80 cm, meraným vo výške 130 cm nad zemou, ak rastú </w:t>
      </w:r>
    </w:p>
    <w:p w:rsidR="005978F0" w:rsidRPr="00BB239C" w:rsidRDefault="00BB239C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>v súkromných záhradách</w:t>
      </w:r>
      <w:r w:rsidR="00024A73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>(na liste vlastníctva musí byť pozemok definovaný ako záhrada),</w:t>
      </w:r>
    </w:p>
    <w:p w:rsidR="00BB239C" w:rsidRDefault="005978F0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B2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na stromy s obvodom kmeňa do 80 cm, meraným vo výške 130 cm nad zemou, ak rastú </w:t>
      </w:r>
    </w:p>
    <w:p w:rsidR="005978F0" w:rsidRPr="00BB239C" w:rsidRDefault="00BB239C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v záhradkárskych osadách, </w:t>
      </w:r>
    </w:p>
    <w:p w:rsidR="00024A73" w:rsidRPr="00BB239C" w:rsidRDefault="00024A73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05"/>
        <w:gridCol w:w="2265"/>
      </w:tblGrid>
      <w:tr w:rsidR="005978F0" w:rsidRPr="00BB239C" w:rsidTr="005978F0">
        <w:trPr>
          <w:trHeight w:val="1050"/>
        </w:trPr>
        <w:tc>
          <w:tcPr>
            <w:tcW w:w="2205" w:type="dxa"/>
          </w:tcPr>
          <w:p w:rsidR="005978F0" w:rsidRPr="00BB239C" w:rsidRDefault="00EF6EBD" w:rsidP="00597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sk-SK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30" type="#_x0000_t68" style="position:absolute;margin-left:21.25pt;margin-top:78.15pt;width:24pt;height:25pt;z-index:251659264"/>
              </w:pict>
            </w:r>
          </w:p>
        </w:tc>
        <w:tc>
          <w:tcPr>
            <w:tcW w:w="2265" w:type="dxa"/>
            <w:shd w:val="clear" w:color="auto" w:fill="auto"/>
          </w:tcPr>
          <w:p w:rsidR="000D4F11" w:rsidRPr="00BB239C" w:rsidRDefault="000D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75"/>
            </w:tblGrid>
            <w:tr w:rsidR="000D4F11" w:rsidRPr="00BB239C" w:rsidTr="000D4F11">
              <w:trPr>
                <w:trHeight w:val="585"/>
              </w:trPr>
              <w:tc>
                <w:tcPr>
                  <w:tcW w:w="975" w:type="dxa"/>
                </w:tcPr>
                <w:p w:rsidR="000D4F11" w:rsidRPr="00BB239C" w:rsidRDefault="00EF6E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pict>
                      <v:shape id="_x0000_s1032" type="#_x0000_t68" style="position:absolute;margin-left:8.5pt;margin-top:13.55pt;width:24.75pt;height:25.25pt;z-index:251661312"/>
                    </w:pict>
                  </w:r>
                </w:p>
              </w:tc>
            </w:tr>
          </w:tbl>
          <w:p w:rsidR="005978F0" w:rsidRPr="00BB239C" w:rsidRDefault="000D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tbl>
            <w:tblPr>
              <w:tblW w:w="0" w:type="auto"/>
              <w:tblInd w:w="45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541"/>
            </w:tblGrid>
            <w:tr w:rsidR="005978F0" w:rsidRPr="00BB239C" w:rsidTr="000D4F11">
              <w:trPr>
                <w:trHeight w:val="405"/>
              </w:trPr>
              <w:tc>
                <w:tcPr>
                  <w:tcW w:w="1541" w:type="dxa"/>
                </w:tcPr>
                <w:p w:rsidR="005978F0" w:rsidRPr="00BB239C" w:rsidRDefault="000D4F11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B239C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Rodinný dom</w:t>
                  </w:r>
                </w:p>
              </w:tc>
            </w:tr>
          </w:tbl>
          <w:p w:rsidR="005978F0" w:rsidRPr="00BB239C" w:rsidRDefault="00EF6EB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sk-SK"/>
              </w:rPr>
              <w:pict>
                <v:shape id="_x0000_s1031" type="#_x0000_t68" style="position:absolute;margin-left:6.25pt;margin-top:2.1pt;width:24.75pt;height:25.25pt;z-index:251660288;mso-position-horizontal-relative:text;mso-position-vertical-relative:text"/>
              </w:pict>
            </w:r>
          </w:p>
        </w:tc>
      </w:tr>
    </w:tbl>
    <w:p w:rsidR="005978F0" w:rsidRPr="00BB239C" w:rsidRDefault="00EF6EBD" w:rsidP="005978F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48.4pt;margin-top:5.7pt;width:.05pt;height:18.65pt;z-index:251664384;mso-position-horizontal-relative:text;mso-position-vertical-relative:text" o:connectortype="straight"/>
        </w:pic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eastAsia="sk-SK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4" type="#_x0000_t66" style="position:absolute;margin-left:48.45pt;margin-top:5.7pt;width:18.75pt;height:18.65pt;z-index:251662336;mso-position-horizontal-relative:text;mso-position-vertical-relative:text"/>
        </w:pict>
      </w:r>
      <w:r w:rsidR="005978F0" w:rsidRPr="00BB23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</w:p>
    <w:p w:rsidR="005978F0" w:rsidRPr="00BB239C" w:rsidRDefault="00EF6EBD" w:rsidP="005978F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eastAsia="sk-SK"/>
        </w:rPr>
        <w:pict>
          <v:oval id="_x0000_s1026" style="position:absolute;margin-left:32.6pt;margin-top:3.85pt;width:54pt;height:49.5pt;z-index:251658240"/>
        </w:pict>
      </w:r>
      <w:r w:rsidR="005978F0" w:rsidRPr="00BB23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5978F0" w:rsidRPr="00BB239C" w:rsidRDefault="005978F0" w:rsidP="005978F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978F0" w:rsidRPr="00BB239C" w:rsidRDefault="005978F0" w:rsidP="005978F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B23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</w:t>
      </w:r>
      <w:r w:rsidR="000D4F11" w:rsidRPr="00BB23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Záhrada     </w:t>
      </w:r>
      <w:r w:rsidRPr="00BB23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</w:t>
      </w:r>
      <w:r w:rsidR="000D4F11" w:rsidRPr="00BB23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Zastavaná plocha</w:t>
      </w:r>
      <w:r w:rsidRPr="00BB23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</w:t>
      </w:r>
    </w:p>
    <w:p w:rsidR="005978F0" w:rsidRPr="00BB239C" w:rsidRDefault="005978F0" w:rsidP="005978F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978F0" w:rsidRPr="00BB239C" w:rsidRDefault="005978F0" w:rsidP="005978F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978F0" w:rsidRPr="00BB239C" w:rsidRDefault="000D4F11" w:rsidP="005978F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B23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Obvod kmeňa</w:t>
      </w:r>
    </w:p>
    <w:p w:rsidR="005978F0" w:rsidRPr="00BB239C" w:rsidRDefault="00EF6EBD" w:rsidP="005978F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eastAsia="sk-SK"/>
        </w:rPr>
        <w:pict>
          <v:shape id="_x0000_s1035" type="#_x0000_t32" style="position:absolute;margin-left:48.4pt;margin-top:2.1pt;width:.05pt;height:.05pt;z-index:251663360" o:connectortype="straight"/>
        </w:pict>
      </w:r>
    </w:p>
    <w:p w:rsidR="005978F0" w:rsidRPr="00BB239C" w:rsidRDefault="005978F0" w:rsidP="005978F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B239C" w:rsidRDefault="005978F0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B2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d) </w:t>
      </w:r>
      <w:r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pri obnove produkčných ovocných drevín, ak sa výsadba nových ovocných drevín uskutoční </w:t>
      </w:r>
    </w:p>
    <w:p w:rsidR="005978F0" w:rsidRPr="00BB239C" w:rsidRDefault="00BB239C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>do 6 mesiacov odo dňa</w:t>
      </w:r>
      <w:r w:rsidR="00024A73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>výrubu,</w:t>
      </w:r>
    </w:p>
    <w:p w:rsidR="005978F0" w:rsidRPr="00BB239C" w:rsidRDefault="005978F0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B2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e) </w:t>
      </w:r>
      <w:r w:rsidRPr="00BB239C">
        <w:rPr>
          <w:rFonts w:ascii="Times New Roman" w:hAnsi="Times New Roman" w:cs="Times New Roman"/>
          <w:color w:val="000000"/>
          <w:sz w:val="24"/>
          <w:szCs w:val="24"/>
        </w:rPr>
        <w:t>pri bezprostrednom ohrození zdravia alebo života človeka, alebo značnej škody na majetku.</w:t>
      </w:r>
    </w:p>
    <w:p w:rsidR="00024A73" w:rsidRPr="00BB239C" w:rsidRDefault="00024A73" w:rsidP="005978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F6228"/>
          <w:sz w:val="24"/>
          <w:szCs w:val="24"/>
        </w:rPr>
      </w:pPr>
    </w:p>
    <w:p w:rsidR="005978F0" w:rsidRPr="00BB239C" w:rsidRDefault="005978F0" w:rsidP="005978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F6228"/>
          <w:sz w:val="24"/>
          <w:szCs w:val="24"/>
        </w:rPr>
      </w:pPr>
      <w:r w:rsidRPr="00BB239C">
        <w:rPr>
          <w:rFonts w:ascii="Times New Roman" w:hAnsi="Times New Roman" w:cs="Times New Roman"/>
          <w:b/>
          <w:bCs/>
          <w:color w:val="4F6228"/>
          <w:sz w:val="24"/>
          <w:szCs w:val="24"/>
        </w:rPr>
        <w:t>Kontaktovať obec je potrebné:</w:t>
      </w:r>
    </w:p>
    <w:p w:rsidR="00BB239C" w:rsidRDefault="005978F0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B2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Ak dreviny presahujú rozmery uvedené v bode a), b), c), písomná žiadosť o vydanie súhlasu </w:t>
      </w:r>
    </w:p>
    <w:p w:rsidR="005978F0" w:rsidRPr="00BB239C" w:rsidRDefault="00BB239C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>na výrub drevín je</w:t>
      </w:r>
      <w:r w:rsidR="00024A73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>nevyhnutná. Tu sa začína správne konanie.</w:t>
      </w:r>
    </w:p>
    <w:p w:rsidR="00BB239C" w:rsidRDefault="00BB239C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TLAČIVO ŽIADOSTI O VYDANIE SÚHLASU NA VÝRUB DREVÍN Vám bude </w:t>
      </w:r>
    </w:p>
    <w:p w:rsidR="00BB239C" w:rsidRDefault="00BB239C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poskytnuté na Obecnom úrade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 Dolnom Hričove, príp. na webovej stránke obce : </w:t>
      </w:r>
    </w:p>
    <w:p w:rsidR="005978F0" w:rsidRPr="00BB239C" w:rsidRDefault="00BB239C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www.dolnyhricov.sk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78F0" w:rsidRPr="00BB239C" w:rsidRDefault="00BB239C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>K žiadosti je potrebné doložiť nasledujúce doklady:</w:t>
      </w:r>
    </w:p>
    <w:p w:rsidR="005978F0" w:rsidRPr="00BB239C" w:rsidRDefault="00BB239C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doklad o vlastníctve (k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>ópia listu vlastníctva na pozemok, kde drevina rastie)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B239C" w:rsidRDefault="00BB239C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5978F0" w:rsidRPr="00BB2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>ituačný nákres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(k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ópia katastrálnej mapy, alebo iný doklad umožňujúci identifikáciu dreviny </w:t>
      </w:r>
    </w:p>
    <w:p w:rsidR="005978F0" w:rsidRPr="00BB239C" w:rsidRDefault="00BB239C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>v teréne)</w:t>
      </w:r>
    </w:p>
    <w:p w:rsidR="005978F0" w:rsidRPr="00BB239C" w:rsidRDefault="00BB239C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- z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aplatenie správneho </w:t>
      </w:r>
      <w:r w:rsidR="00024A73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poplatku: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f</w:t>
      </w:r>
      <w:r w:rsidR="00024A73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yzické osoby </w:t>
      </w:r>
      <w:r w:rsidR="00375ED0">
        <w:rPr>
          <w:rFonts w:ascii="Times New Roman" w:hAnsi="Times New Roman" w:cs="Times New Roman"/>
          <w:color w:val="000000"/>
          <w:sz w:val="24"/>
          <w:szCs w:val="24"/>
        </w:rPr>
        <w:t>10,00,-</w:t>
      </w:r>
      <w:r w:rsidR="00024A73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 €</w:t>
      </w:r>
    </w:p>
    <w:p w:rsidR="005978F0" w:rsidRPr="00BB239C" w:rsidRDefault="00024A73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B239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BB239C">
        <w:rPr>
          <w:rFonts w:ascii="Times New Roman" w:hAnsi="Times New Roman" w:cs="Times New Roman"/>
          <w:color w:val="000000"/>
          <w:sz w:val="24"/>
          <w:szCs w:val="24"/>
        </w:rPr>
        <w:t xml:space="preserve">    p</w:t>
      </w:r>
      <w:r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rávnické osoby </w:t>
      </w:r>
      <w:r w:rsidR="00375ED0">
        <w:rPr>
          <w:rFonts w:ascii="Times New Roman" w:hAnsi="Times New Roman" w:cs="Times New Roman"/>
          <w:color w:val="000000"/>
          <w:sz w:val="24"/>
          <w:szCs w:val="24"/>
        </w:rPr>
        <w:t>100,00</w:t>
      </w:r>
      <w:r w:rsidRPr="00BB239C">
        <w:rPr>
          <w:rFonts w:ascii="Times New Roman" w:hAnsi="Times New Roman" w:cs="Times New Roman"/>
          <w:color w:val="000000"/>
          <w:sz w:val="24"/>
          <w:szCs w:val="24"/>
        </w:rPr>
        <w:t>,- €</w:t>
      </w:r>
    </w:p>
    <w:p w:rsidR="00BB239C" w:rsidRDefault="00BB239C" w:rsidP="005978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239C" w:rsidRDefault="005978F0" w:rsidP="00375E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Ten, kto z dôvodov uvedených v bode d) a e) drevinu vyrúbal, je povinný túto skutočnosť </w:t>
      </w:r>
    </w:p>
    <w:p w:rsidR="00BB239C" w:rsidRDefault="00BB239C" w:rsidP="00375E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>písomne oznámiť</w:t>
      </w:r>
      <w:r w:rsidR="00024A73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>a zároveň preukázať splnenie podmie</w:t>
      </w:r>
      <w:r w:rsidR="00024A73" w:rsidRPr="00BB239C">
        <w:rPr>
          <w:rFonts w:ascii="Times New Roman" w:hAnsi="Times New Roman" w:cs="Times New Roman"/>
          <w:color w:val="000000"/>
          <w:sz w:val="24"/>
          <w:szCs w:val="24"/>
        </w:rPr>
        <w:t>nok na výrub drevín obci Dolný</w:t>
      </w:r>
    </w:p>
    <w:p w:rsidR="005978F0" w:rsidRPr="00BB239C" w:rsidRDefault="00024A73" w:rsidP="00375E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239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Hričov 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najneskôr </w:t>
      </w:r>
      <w:r w:rsidRPr="00BB239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>piatich dní od uskutočnenia výrubu.</w:t>
      </w:r>
    </w:p>
    <w:p w:rsidR="00BB239C" w:rsidRDefault="00BB239C" w:rsidP="00375E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>TLAČIVO OZNÁMENIE VÝRUBU DREVÍN si opäť môžete vyzdvihnúť</w:t>
      </w:r>
      <w:r w:rsidR="00024A73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 na Obecnom úrade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086A" w:rsidRPr="00BB239C" w:rsidRDefault="00BB239C" w:rsidP="00375E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24A73" w:rsidRPr="00BB239C">
        <w:rPr>
          <w:rFonts w:ascii="Times New Roman" w:hAnsi="Times New Roman" w:cs="Times New Roman"/>
          <w:color w:val="000000"/>
          <w:sz w:val="24"/>
          <w:szCs w:val="24"/>
        </w:rPr>
        <w:t>Dolný Hričov</w:t>
      </w:r>
      <w:r w:rsidR="005E086A">
        <w:rPr>
          <w:rFonts w:ascii="Times New Roman" w:hAnsi="Times New Roman" w:cs="Times New Roman"/>
          <w:color w:val="000000"/>
          <w:sz w:val="24"/>
          <w:szCs w:val="24"/>
        </w:rPr>
        <w:t xml:space="preserve">, príp. na webovej stránke obce : </w:t>
      </w:r>
      <w:proofErr w:type="spellStart"/>
      <w:r w:rsidR="005E086A">
        <w:rPr>
          <w:rFonts w:ascii="Times New Roman" w:hAnsi="Times New Roman" w:cs="Times New Roman"/>
          <w:color w:val="000000"/>
          <w:sz w:val="24"/>
          <w:szCs w:val="24"/>
        </w:rPr>
        <w:t>www.dolnyhricov.sk</w:t>
      </w:r>
      <w:proofErr w:type="spellEnd"/>
      <w:r w:rsidR="005E0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78F0" w:rsidRPr="00BB239C" w:rsidRDefault="005978F0" w:rsidP="00375E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239C" w:rsidRDefault="00BB239C" w:rsidP="00375E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V prípade súhlasu na výrub, obec </w:t>
      </w:r>
      <w:r w:rsidR="00170C6E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žiadateľovi </w:t>
      </w:r>
      <w:r w:rsidR="00170C6E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určí tzv. náhradnú výsadbu alebo finančnú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978F0" w:rsidRPr="00BB239C" w:rsidRDefault="00BB239C" w:rsidP="00375E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n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>áhradu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>do výšky spoločenskej</w:t>
      </w:r>
      <w:r w:rsidR="00024A73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8F0" w:rsidRPr="00BB239C">
        <w:rPr>
          <w:rFonts w:ascii="Times New Roman" w:hAnsi="Times New Roman" w:cs="Times New Roman"/>
          <w:color w:val="000000"/>
          <w:sz w:val="24"/>
          <w:szCs w:val="24"/>
        </w:rPr>
        <w:t>hodnoty dreviny.</w:t>
      </w:r>
    </w:p>
    <w:p w:rsidR="00024A73" w:rsidRPr="00BB239C" w:rsidRDefault="00024A73" w:rsidP="00375E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4F6228"/>
          <w:sz w:val="24"/>
          <w:szCs w:val="24"/>
        </w:rPr>
      </w:pPr>
    </w:p>
    <w:p w:rsidR="005978F0" w:rsidRPr="00BB239C" w:rsidRDefault="005978F0" w:rsidP="005978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F6228"/>
          <w:sz w:val="24"/>
          <w:szCs w:val="24"/>
        </w:rPr>
      </w:pPr>
      <w:r w:rsidRPr="00BB239C">
        <w:rPr>
          <w:rFonts w:ascii="Times New Roman" w:hAnsi="Times New Roman" w:cs="Times New Roman"/>
          <w:b/>
          <w:bCs/>
          <w:color w:val="4F6228"/>
          <w:sz w:val="24"/>
          <w:szCs w:val="24"/>
        </w:rPr>
        <w:t>Pri porušení vyššie uvedeného:</w:t>
      </w:r>
    </w:p>
    <w:p w:rsidR="005978F0" w:rsidRPr="00BB239C" w:rsidRDefault="005978F0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B239C">
        <w:rPr>
          <w:rFonts w:ascii="Times New Roman" w:hAnsi="Times New Roman" w:cs="Times New Roman"/>
          <w:color w:val="000000"/>
          <w:sz w:val="24"/>
          <w:szCs w:val="24"/>
        </w:rPr>
        <w:t>Občanovi, ktorý prekročí vyššie stanovené limity o výrube drevín (vyrúbe drevinu, ktorá podlieha správnemu</w:t>
      </w:r>
      <w:r w:rsidR="00024A73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39C">
        <w:rPr>
          <w:rFonts w:ascii="Times New Roman" w:hAnsi="Times New Roman" w:cs="Times New Roman"/>
          <w:color w:val="000000"/>
          <w:sz w:val="24"/>
          <w:szCs w:val="24"/>
        </w:rPr>
        <w:t>konaniu), ulož</w:t>
      </w:r>
      <w:r w:rsidR="00024A73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í Obec Dolný Hričov </w:t>
      </w:r>
      <w:r w:rsidRPr="00BB239C">
        <w:rPr>
          <w:rFonts w:ascii="Times New Roman" w:hAnsi="Times New Roman" w:cs="Times New Roman"/>
          <w:color w:val="000000"/>
          <w:sz w:val="24"/>
          <w:szCs w:val="24"/>
        </w:rPr>
        <w:t>povinnosť zaplatiť finančnú náhradu do výšky spoločenskej hodnoty drevín (napr.:</w:t>
      </w:r>
      <w:r w:rsidR="00024A73"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Spoločenská hodnota stromu s obvodom kmeňa 100 cm meraným vo výške 130 cm nad zemou je </w:t>
      </w:r>
      <w:r w:rsidRPr="00BB23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u listnatých stromov</w:t>
      </w:r>
      <w:r w:rsidR="00024A73" w:rsidRPr="00BB23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763,46 €</w:t>
      </w:r>
      <w:r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BB23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u ihličnatých stromov</w:t>
      </w:r>
      <w:r w:rsidR="00BB23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24A73" w:rsidRPr="00BB23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995,82 €</w:t>
      </w:r>
      <w:r w:rsidRPr="00BB239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B2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3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 vždyzelených stromov </w:t>
      </w:r>
      <w:r w:rsidR="00024A73" w:rsidRPr="00BB23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1 991,64 €</w:t>
      </w:r>
      <w:r w:rsidRPr="00BB239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978F0" w:rsidRDefault="005978F0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Spoločenská hodnota dreviny vzrastá / klesá adekvátne s obvodom kmeňa a typom </w:t>
      </w:r>
      <w:proofErr w:type="spellStart"/>
      <w:r w:rsidRPr="00BB239C">
        <w:rPr>
          <w:rFonts w:ascii="Times New Roman" w:hAnsi="Times New Roman" w:cs="Times New Roman"/>
          <w:color w:val="000000"/>
          <w:sz w:val="24"/>
          <w:szCs w:val="24"/>
        </w:rPr>
        <w:t>olistenia</w:t>
      </w:r>
      <w:proofErr w:type="spellEnd"/>
      <w:r w:rsidRPr="00BB239C">
        <w:rPr>
          <w:rFonts w:ascii="Times New Roman" w:hAnsi="Times New Roman" w:cs="Times New Roman"/>
          <w:color w:val="000000"/>
          <w:sz w:val="24"/>
          <w:szCs w:val="24"/>
        </w:rPr>
        <w:t xml:space="preserve"> dreviny.</w:t>
      </w:r>
    </w:p>
    <w:p w:rsidR="005E086A" w:rsidRPr="00BB239C" w:rsidRDefault="005E086A" w:rsidP="005978F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A00FE" w:rsidRPr="00BB239C" w:rsidRDefault="005978F0" w:rsidP="005E08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2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 PRÍPADE STROMOVEJ A KROVITEJ VEGETÁCIE, KTORÁ JE SÚČASŤOU VEREJNEJ A</w:t>
      </w:r>
      <w:r w:rsidR="005E0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B2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VYHRADENEJ</w:t>
      </w:r>
      <w:r w:rsidR="005E0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0C6E" w:rsidRPr="00BB2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ZELENE OBCE DOLNÝ HRIČOV</w:t>
      </w:r>
      <w:r w:rsidRPr="00BB2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SA INFORMUJTE NA OBECNOM ÚRADE</w:t>
      </w:r>
      <w:r w:rsidR="00170C6E" w:rsidRPr="00BB2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B239C" w:rsidRPr="00BB239C" w:rsidRDefault="00BB239C">
      <w:pPr>
        <w:rPr>
          <w:rFonts w:ascii="Times New Roman" w:hAnsi="Times New Roman" w:cs="Times New Roman"/>
          <w:sz w:val="24"/>
          <w:szCs w:val="24"/>
        </w:rPr>
      </w:pPr>
    </w:p>
    <w:sectPr w:rsidR="00BB239C" w:rsidRPr="00BB239C" w:rsidSect="00024A7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978F0"/>
    <w:rsid w:val="00024A73"/>
    <w:rsid w:val="000C0A08"/>
    <w:rsid w:val="000D4F11"/>
    <w:rsid w:val="00170C6E"/>
    <w:rsid w:val="00375ED0"/>
    <w:rsid w:val="004B789F"/>
    <w:rsid w:val="005978F0"/>
    <w:rsid w:val="005A00FE"/>
    <w:rsid w:val="005E086A"/>
    <w:rsid w:val="00BB239C"/>
    <w:rsid w:val="00D63753"/>
    <w:rsid w:val="00EF6EBD"/>
    <w:rsid w:val="00F2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5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78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4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bčiansky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Andrea</cp:lastModifiedBy>
  <cp:revision>2</cp:revision>
  <cp:lastPrinted>2010-08-11T15:05:00Z</cp:lastPrinted>
  <dcterms:created xsi:type="dcterms:W3CDTF">2016-06-08T15:41:00Z</dcterms:created>
  <dcterms:modified xsi:type="dcterms:W3CDTF">2016-06-08T15:41:00Z</dcterms:modified>
</cp:coreProperties>
</file>